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B9B" w:rsidRDefault="007F3B9B" w:rsidP="007F3B9B">
      <w:pPr>
        <w:jc w:val="right"/>
        <w:rPr>
          <w:rFonts w:ascii="Times New Roman" w:hAnsi="Times New Roman" w:cs="Times New Roman"/>
        </w:rPr>
      </w:pPr>
    </w:p>
    <w:p w:rsidR="007F3B9B" w:rsidRPr="00A149DF" w:rsidRDefault="007F3B9B" w:rsidP="007F3B9B">
      <w:pPr>
        <w:tabs>
          <w:tab w:val="left" w:pos="4428"/>
          <w:tab w:val="left" w:pos="4570"/>
          <w:tab w:val="left" w:pos="6117"/>
          <w:tab w:val="left" w:pos="6838"/>
        </w:tabs>
        <w:autoSpaceDE w:val="0"/>
        <w:autoSpaceDN w:val="0"/>
        <w:adjustRightInd w:val="0"/>
        <w:spacing w:after="0" w:line="240" w:lineRule="auto"/>
        <w:ind w:left="4854" w:firstLine="12"/>
        <w:rPr>
          <w:rFonts w:ascii="Times New Roman" w:eastAsia="Times New Roman" w:hAnsi="Times New Roman"/>
          <w:sz w:val="28"/>
          <w:szCs w:val="28"/>
        </w:rPr>
      </w:pPr>
      <w:r w:rsidRPr="00A149DF">
        <w:rPr>
          <w:rFonts w:ascii="Times New Roman" w:eastAsia="Times New Roman" w:hAnsi="Times New Roman"/>
          <w:sz w:val="28"/>
          <w:szCs w:val="28"/>
        </w:rPr>
        <w:t>Приложение</w:t>
      </w:r>
    </w:p>
    <w:p w:rsidR="007F3B9B" w:rsidRDefault="007F3B9B" w:rsidP="007F3B9B">
      <w:pPr>
        <w:tabs>
          <w:tab w:val="left" w:pos="4428"/>
          <w:tab w:val="left" w:pos="4570"/>
          <w:tab w:val="left" w:pos="6117"/>
          <w:tab w:val="left" w:pos="6838"/>
        </w:tabs>
        <w:autoSpaceDE w:val="0"/>
        <w:autoSpaceDN w:val="0"/>
        <w:adjustRightInd w:val="0"/>
        <w:spacing w:after="0" w:line="240" w:lineRule="auto"/>
        <w:ind w:left="4854" w:firstLine="12"/>
        <w:rPr>
          <w:rFonts w:ascii="Times New Roman" w:eastAsia="Times New Roman" w:hAnsi="Times New Roman"/>
          <w:sz w:val="28"/>
          <w:szCs w:val="28"/>
        </w:rPr>
      </w:pPr>
      <w:r w:rsidRPr="00A149DF">
        <w:rPr>
          <w:rFonts w:ascii="Times New Roman" w:eastAsia="Times New Roman" w:hAnsi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/>
          <w:sz w:val="28"/>
          <w:szCs w:val="28"/>
        </w:rPr>
        <w:t>решению Совета депутатов</w:t>
      </w:r>
    </w:p>
    <w:p w:rsidR="007F3B9B" w:rsidRPr="00A149DF" w:rsidRDefault="007F3B9B" w:rsidP="007F3B9B">
      <w:pPr>
        <w:tabs>
          <w:tab w:val="left" w:pos="4428"/>
          <w:tab w:val="left" w:pos="4570"/>
          <w:tab w:val="left" w:pos="6117"/>
          <w:tab w:val="left" w:pos="6838"/>
        </w:tabs>
        <w:autoSpaceDE w:val="0"/>
        <w:autoSpaceDN w:val="0"/>
        <w:adjustRightInd w:val="0"/>
        <w:spacing w:after="0" w:line="240" w:lineRule="auto"/>
        <w:ind w:left="4854" w:firstLine="1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городского округа Домодедово</w:t>
      </w:r>
      <w:r w:rsidRPr="00A149D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F3B9B" w:rsidRPr="00A149DF" w:rsidRDefault="007F3B9B" w:rsidP="007F3B9B">
      <w:pPr>
        <w:tabs>
          <w:tab w:val="left" w:pos="4428"/>
          <w:tab w:val="left" w:pos="4570"/>
          <w:tab w:val="left" w:pos="6117"/>
          <w:tab w:val="left" w:pos="6838"/>
        </w:tabs>
        <w:autoSpaceDE w:val="0"/>
        <w:autoSpaceDN w:val="0"/>
        <w:adjustRightInd w:val="0"/>
        <w:spacing w:after="0" w:line="240" w:lineRule="auto"/>
        <w:ind w:left="4854" w:firstLine="12"/>
        <w:rPr>
          <w:rFonts w:ascii="Times New Roman" w:eastAsia="Times New Roman" w:hAnsi="Times New Roman"/>
          <w:sz w:val="28"/>
          <w:szCs w:val="28"/>
        </w:rPr>
      </w:pPr>
      <w:r w:rsidRPr="00A149DF">
        <w:rPr>
          <w:rFonts w:ascii="Times New Roman" w:eastAsia="Times New Roman" w:hAnsi="Times New Roman"/>
          <w:sz w:val="28"/>
          <w:szCs w:val="28"/>
        </w:rPr>
        <w:t>Московской области</w:t>
      </w:r>
    </w:p>
    <w:p w:rsidR="007F3B9B" w:rsidRDefault="00B6542A" w:rsidP="007F3B9B">
      <w:pPr>
        <w:tabs>
          <w:tab w:val="left" w:pos="4428"/>
          <w:tab w:val="left" w:pos="4570"/>
          <w:tab w:val="left" w:pos="6117"/>
          <w:tab w:val="left" w:pos="6838"/>
        </w:tabs>
        <w:autoSpaceDE w:val="0"/>
        <w:autoSpaceDN w:val="0"/>
        <w:adjustRightInd w:val="0"/>
        <w:spacing w:after="0" w:line="240" w:lineRule="auto"/>
        <w:ind w:left="4854" w:firstLine="12"/>
        <w:rPr>
          <w:rFonts w:ascii="Times New Roman" w:eastAsia="Times New Roman" w:hAnsi="Times New Roman"/>
          <w:sz w:val="28"/>
          <w:szCs w:val="28"/>
        </w:rPr>
      </w:pPr>
      <w:r w:rsidRPr="00B6542A">
        <w:rPr>
          <w:rFonts w:ascii="Times New Roman" w:eastAsia="Times New Roman" w:hAnsi="Times New Roman"/>
          <w:sz w:val="28"/>
          <w:szCs w:val="28"/>
        </w:rPr>
        <w:t xml:space="preserve">от  </w:t>
      </w:r>
      <w:r w:rsidRPr="00B6542A">
        <w:rPr>
          <w:rFonts w:ascii="Times New Roman" w:eastAsia="Times New Roman" w:hAnsi="Times New Roman"/>
          <w:sz w:val="28"/>
          <w:szCs w:val="28"/>
          <w:u w:val="single"/>
        </w:rPr>
        <w:t>19.11.</w:t>
      </w:r>
      <w:bookmarkStart w:id="0" w:name="_GoBack"/>
      <w:bookmarkEnd w:id="0"/>
      <w:r w:rsidRPr="00B6542A">
        <w:rPr>
          <w:rFonts w:ascii="Times New Roman" w:eastAsia="Times New Roman" w:hAnsi="Times New Roman"/>
          <w:sz w:val="28"/>
          <w:szCs w:val="28"/>
          <w:u w:val="single"/>
        </w:rPr>
        <w:t>2021</w:t>
      </w:r>
      <w:r w:rsidRPr="00B6542A">
        <w:rPr>
          <w:rFonts w:ascii="Times New Roman" w:eastAsia="Times New Roman" w:hAnsi="Times New Roman"/>
          <w:sz w:val="28"/>
          <w:szCs w:val="28"/>
        </w:rPr>
        <w:t xml:space="preserve">  № </w:t>
      </w:r>
      <w:r w:rsidRPr="00B6542A">
        <w:rPr>
          <w:rFonts w:ascii="Times New Roman" w:eastAsia="Times New Roman" w:hAnsi="Times New Roman"/>
          <w:sz w:val="28"/>
          <w:szCs w:val="28"/>
          <w:u w:val="single"/>
        </w:rPr>
        <w:t>1-4/1180</w:t>
      </w:r>
    </w:p>
    <w:p w:rsidR="007F3B9B" w:rsidRDefault="007F3B9B" w:rsidP="007F3B9B">
      <w:pPr>
        <w:tabs>
          <w:tab w:val="left" w:pos="4428"/>
          <w:tab w:val="left" w:pos="4570"/>
          <w:tab w:val="left" w:pos="6117"/>
          <w:tab w:val="left" w:pos="6838"/>
        </w:tabs>
        <w:autoSpaceDE w:val="0"/>
        <w:autoSpaceDN w:val="0"/>
        <w:adjustRightInd w:val="0"/>
        <w:spacing w:after="0" w:line="240" w:lineRule="auto"/>
        <w:ind w:left="4854" w:firstLine="12"/>
        <w:jc w:val="both"/>
        <w:rPr>
          <w:rFonts w:ascii="Times New Roman" w:eastAsia="Times New Roman" w:hAnsi="Times New Roman"/>
          <w:sz w:val="28"/>
          <w:szCs w:val="28"/>
        </w:rPr>
      </w:pPr>
    </w:p>
    <w:p w:rsidR="007F3B9B" w:rsidRDefault="007F3B9B" w:rsidP="007F3B9B">
      <w:pPr>
        <w:tabs>
          <w:tab w:val="left" w:pos="4428"/>
          <w:tab w:val="left" w:pos="4570"/>
          <w:tab w:val="left" w:pos="6117"/>
          <w:tab w:val="left" w:pos="6838"/>
        </w:tabs>
        <w:autoSpaceDE w:val="0"/>
        <w:autoSpaceDN w:val="0"/>
        <w:adjustRightInd w:val="0"/>
        <w:spacing w:after="0" w:line="240" w:lineRule="auto"/>
        <w:ind w:left="4854" w:firstLine="1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Проект</w:t>
      </w:r>
    </w:p>
    <w:p w:rsidR="007F3B9B" w:rsidRPr="00A2704E" w:rsidRDefault="007F3B9B" w:rsidP="007F3B9B">
      <w:pPr>
        <w:tabs>
          <w:tab w:val="left" w:pos="3828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3B9B" w:rsidRPr="00A2704E" w:rsidRDefault="007F3B9B" w:rsidP="007F3B9B">
      <w:pPr>
        <w:tabs>
          <w:tab w:val="left" w:pos="3828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7F3B9B" w:rsidRDefault="007F3B9B" w:rsidP="007F3B9B">
      <w:pPr>
        <w:tabs>
          <w:tab w:val="left" w:pos="3828"/>
        </w:tabs>
        <w:jc w:val="center"/>
        <w:rPr>
          <w:rFonts w:ascii="Times New Roman" w:hAnsi="Times New Roman"/>
          <w:b/>
          <w:sz w:val="36"/>
          <w:szCs w:val="36"/>
        </w:rPr>
      </w:pPr>
      <w:r w:rsidRPr="00247030">
        <w:rPr>
          <w:rFonts w:ascii="Times New Roman" w:hAnsi="Times New Roman"/>
          <w:b/>
          <w:sz w:val="36"/>
          <w:szCs w:val="36"/>
        </w:rPr>
        <w:t>ЗАКОН МОСКОВСКОЙ ОБЛАСТИ</w:t>
      </w:r>
    </w:p>
    <w:p w:rsidR="007F3B9B" w:rsidRPr="00A2704E" w:rsidRDefault="007F3B9B" w:rsidP="007F3B9B">
      <w:pPr>
        <w:tabs>
          <w:tab w:val="left" w:pos="3828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3B9B" w:rsidRDefault="007F3B9B" w:rsidP="007F3B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Закон Московской области «О городском округе Домодедово и его границе» и Закон Московской области «Об организации местного самоуправления на территории Ленинского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7F3B9B" w:rsidRDefault="007F3B9B" w:rsidP="007F3B9B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7F3B9B" w:rsidRPr="009F31E9" w:rsidRDefault="007F3B9B" w:rsidP="007F3B9B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F3B9B" w:rsidRDefault="007F3B9B" w:rsidP="007F3B9B">
      <w:pPr>
        <w:widowControl w:val="0"/>
        <w:autoSpaceDE w:val="0"/>
        <w:autoSpaceDN w:val="0"/>
        <w:adjustRightInd w:val="0"/>
        <w:spacing w:after="0" w:line="276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3426">
        <w:rPr>
          <w:rFonts w:ascii="Times New Roman" w:hAnsi="Times New Roman" w:cs="Times New Roman"/>
          <w:sz w:val="28"/>
          <w:szCs w:val="28"/>
        </w:rPr>
        <w:t>Статья 1</w:t>
      </w:r>
    </w:p>
    <w:p w:rsidR="007F3B9B" w:rsidRPr="00224A80" w:rsidRDefault="007F3B9B" w:rsidP="007F3B9B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F3B9B" w:rsidRPr="00224A80" w:rsidRDefault="007F3B9B" w:rsidP="007F3B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4A80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7" w:history="1">
        <w:r w:rsidRPr="00224A80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224A80">
        <w:rPr>
          <w:rFonts w:ascii="Times New Roman" w:hAnsi="Times New Roman" w:cs="Times New Roman"/>
          <w:sz w:val="28"/>
          <w:szCs w:val="28"/>
        </w:rPr>
        <w:t xml:space="preserve"> Московской области № 234/2006-ОЗ «О городском округе Домодедово и его границе» (с изменениями, внесенными законами Московской области № 59/2009-ОЗ, № 171/2009-ОЗ, № 183/2010-ОЗ, № 7/2011-ОЗ, № 178/2011-ОЗ</w:t>
      </w:r>
      <w:r>
        <w:rPr>
          <w:rFonts w:ascii="Times New Roman" w:hAnsi="Times New Roman" w:cs="Times New Roman"/>
          <w:sz w:val="28"/>
          <w:szCs w:val="28"/>
        </w:rPr>
        <w:t>, № 115/2017</w:t>
      </w:r>
      <w:r w:rsidRPr="00224A80">
        <w:rPr>
          <w:rFonts w:ascii="Times New Roman" w:hAnsi="Times New Roman" w:cs="Times New Roman"/>
          <w:sz w:val="28"/>
          <w:szCs w:val="28"/>
        </w:rPr>
        <w:t>-ОЗ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45F4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18/2019-ОЗ, </w:t>
      </w:r>
      <w:r w:rsidR="00D45F4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278/2019-ОЗ</w:t>
      </w:r>
      <w:r w:rsidR="00DE7658">
        <w:rPr>
          <w:rFonts w:ascii="Times New Roman" w:hAnsi="Times New Roman" w:cs="Times New Roman"/>
          <w:sz w:val="28"/>
          <w:szCs w:val="28"/>
        </w:rPr>
        <w:t xml:space="preserve">, </w:t>
      </w:r>
      <w:r w:rsidR="00D45F4B">
        <w:rPr>
          <w:rFonts w:ascii="Times New Roman" w:hAnsi="Times New Roman" w:cs="Times New Roman"/>
          <w:sz w:val="28"/>
          <w:szCs w:val="28"/>
        </w:rPr>
        <w:t xml:space="preserve">№ </w:t>
      </w:r>
      <w:r w:rsidR="00DE7658">
        <w:rPr>
          <w:rFonts w:ascii="Times New Roman" w:hAnsi="Times New Roman" w:cs="Times New Roman"/>
          <w:sz w:val="28"/>
          <w:szCs w:val="28"/>
        </w:rPr>
        <w:t>204/2021-ОЗ</w:t>
      </w:r>
      <w:r w:rsidRPr="00224A80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7F3B9B" w:rsidRPr="00224A80" w:rsidRDefault="007F3B9B" w:rsidP="007F3B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4A80">
        <w:rPr>
          <w:rFonts w:ascii="Times New Roman" w:hAnsi="Times New Roman" w:cs="Times New Roman"/>
          <w:sz w:val="28"/>
          <w:szCs w:val="28"/>
        </w:rPr>
        <w:t xml:space="preserve">1) в </w:t>
      </w:r>
      <w:hyperlink r:id="rId8" w:history="1">
        <w:r w:rsidRPr="00224A80">
          <w:rPr>
            <w:rFonts w:ascii="Times New Roman" w:hAnsi="Times New Roman" w:cs="Times New Roman"/>
            <w:sz w:val="28"/>
            <w:szCs w:val="28"/>
          </w:rPr>
          <w:t>приложении 1</w:t>
        </w:r>
      </w:hyperlink>
      <w:r w:rsidRPr="00224A80">
        <w:rPr>
          <w:rFonts w:ascii="Times New Roman" w:hAnsi="Times New Roman" w:cs="Times New Roman"/>
          <w:sz w:val="28"/>
          <w:szCs w:val="28"/>
        </w:rPr>
        <w:t>:</w:t>
      </w:r>
    </w:p>
    <w:p w:rsidR="00F32957" w:rsidRDefault="00B6542A" w:rsidP="007F3B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7F3B9B" w:rsidRPr="00224A80">
          <w:rPr>
            <w:rFonts w:ascii="Times New Roman" w:hAnsi="Times New Roman" w:cs="Times New Roman"/>
            <w:sz w:val="28"/>
            <w:szCs w:val="28"/>
          </w:rPr>
          <w:t>карту</w:t>
        </w:r>
      </w:hyperlink>
      <w:r w:rsidR="007F3B9B" w:rsidRPr="00224A80">
        <w:rPr>
          <w:rFonts w:ascii="Times New Roman" w:hAnsi="Times New Roman" w:cs="Times New Roman"/>
          <w:sz w:val="28"/>
          <w:szCs w:val="28"/>
        </w:rPr>
        <w:t xml:space="preserve"> (схему) изложить в следующей редакции:</w:t>
      </w:r>
      <w:r w:rsidR="00F329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957" w:rsidRDefault="00F32957" w:rsidP="007F3B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2957" w:rsidRDefault="00F32957" w:rsidP="007F3B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2957" w:rsidRDefault="00F32957" w:rsidP="007F3B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2957" w:rsidRDefault="00F32957" w:rsidP="007F3B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2957" w:rsidRDefault="00F32957" w:rsidP="007F3B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2957" w:rsidRDefault="00F32957" w:rsidP="007F3B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2957" w:rsidRDefault="00F32957" w:rsidP="007F3B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2957" w:rsidRDefault="00F32957" w:rsidP="007F3B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2957" w:rsidRDefault="00F32957" w:rsidP="007F3B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2957" w:rsidRDefault="00F32957" w:rsidP="007F3B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2957" w:rsidRDefault="00F32957" w:rsidP="007F3B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2957" w:rsidRDefault="00F32957" w:rsidP="007F3B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2957" w:rsidRDefault="00F32957" w:rsidP="007F3B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3B9B" w:rsidRDefault="00F32957" w:rsidP="007F3B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p w:rsidR="007F3B9B" w:rsidRDefault="00F32957" w:rsidP="007F3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6C1E"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4E2C5BDA" wp14:editId="16CC97DC">
            <wp:simplePos x="0" y="0"/>
            <wp:positionH relativeFrom="page">
              <wp:posOffset>798830</wp:posOffset>
            </wp:positionH>
            <wp:positionV relativeFrom="paragraph">
              <wp:posOffset>81915</wp:posOffset>
            </wp:positionV>
            <wp:extent cx="6486525" cy="8153400"/>
            <wp:effectExtent l="0" t="0" r="9525" b="0"/>
            <wp:wrapSquare wrapText="bothSides"/>
            <wp:docPr id="1" name="Рисунок 1" descr="F:\ГРАНИЦЫ\Домодедово_ленинский\Домодедово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ГРАНИЦЫ\Домодедово_ленинский\Домодедово.tif"/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7" t="7148" r="6233" b="13376"/>
                    <a:stretch/>
                  </pic:blipFill>
                  <pic:spPr bwMode="auto">
                    <a:xfrm>
                      <a:off x="0" y="0"/>
                      <a:ext cx="648652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3B9B" w:rsidRPr="00224A80" w:rsidRDefault="007F3B9B" w:rsidP="007F3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»;</w:t>
      </w:r>
    </w:p>
    <w:p w:rsidR="007F3B9B" w:rsidRDefault="007F3B9B" w:rsidP="007F3B9B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7F3B9B" w:rsidRPr="00224A80" w:rsidRDefault="00B6542A" w:rsidP="00F32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7F3B9B" w:rsidRPr="00224A80">
          <w:rPr>
            <w:rFonts w:ascii="Times New Roman" w:hAnsi="Times New Roman" w:cs="Times New Roman"/>
            <w:sz w:val="28"/>
            <w:szCs w:val="28"/>
          </w:rPr>
          <w:t>часть 1</w:t>
        </w:r>
      </w:hyperlink>
      <w:r w:rsidR="007F3B9B" w:rsidRPr="00224A8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57184" w:rsidRDefault="007F3B9B" w:rsidP="00557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23E">
        <w:rPr>
          <w:rFonts w:ascii="Times New Roman" w:hAnsi="Times New Roman" w:cs="Times New Roman"/>
          <w:sz w:val="28"/>
          <w:szCs w:val="28"/>
        </w:rPr>
        <w:lastRenderedPageBreak/>
        <w:t xml:space="preserve">«1. Площадь территории городского округа Домодедово составляет </w:t>
      </w:r>
      <w:r w:rsidR="00557184">
        <w:rPr>
          <w:rFonts w:ascii="Times New Roman" w:hAnsi="Times New Roman" w:cs="Times New Roman"/>
          <w:sz w:val="28"/>
          <w:szCs w:val="28"/>
        </w:rPr>
        <w:t>818</w:t>
      </w:r>
      <w:r w:rsidR="00DE7658">
        <w:rPr>
          <w:rFonts w:ascii="Times New Roman" w:hAnsi="Times New Roman" w:cs="Times New Roman"/>
          <w:sz w:val="28"/>
          <w:szCs w:val="28"/>
        </w:rPr>
        <w:t>7</w:t>
      </w:r>
      <w:r w:rsidR="00AD5258">
        <w:rPr>
          <w:rFonts w:ascii="Times New Roman" w:hAnsi="Times New Roman" w:cs="Times New Roman"/>
          <w:sz w:val="28"/>
          <w:szCs w:val="28"/>
        </w:rPr>
        <w:t xml:space="preserve">4 </w:t>
      </w:r>
      <w:r w:rsidR="00D54E05">
        <w:rPr>
          <w:rFonts w:ascii="Times New Roman" w:hAnsi="Times New Roman" w:cs="Times New Roman"/>
          <w:sz w:val="28"/>
          <w:szCs w:val="28"/>
        </w:rPr>
        <w:t>га</w:t>
      </w:r>
      <w:proofErr w:type="gramStart"/>
      <w:r w:rsidR="00D54E05">
        <w:rPr>
          <w:rFonts w:ascii="Times New Roman" w:hAnsi="Times New Roman" w:cs="Times New Roman"/>
          <w:sz w:val="28"/>
          <w:szCs w:val="28"/>
        </w:rPr>
        <w:t>.»</w:t>
      </w:r>
      <w:r w:rsidR="00DE76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F3B9B" w:rsidRDefault="007F3B9B" w:rsidP="007F3B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приложении 2:</w:t>
      </w:r>
    </w:p>
    <w:p w:rsidR="00AD5258" w:rsidRDefault="00726E2E" w:rsidP="00D54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</w:t>
      </w:r>
      <w:r w:rsidR="00AD525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199</w:t>
      </w:r>
      <w:r w:rsidR="00AD5258">
        <w:rPr>
          <w:rFonts w:ascii="Times New Roman" w:hAnsi="Times New Roman" w:cs="Times New Roman"/>
          <w:sz w:val="28"/>
          <w:szCs w:val="28"/>
        </w:rPr>
        <w:t>7 признать утративш</w:t>
      </w:r>
      <w:r w:rsidR="00F32957">
        <w:rPr>
          <w:rFonts w:ascii="Times New Roman" w:hAnsi="Times New Roman" w:cs="Times New Roman"/>
          <w:sz w:val="28"/>
          <w:szCs w:val="28"/>
        </w:rPr>
        <w:t>ей</w:t>
      </w:r>
      <w:r w:rsidR="00AD5258">
        <w:rPr>
          <w:rFonts w:ascii="Times New Roman" w:hAnsi="Times New Roman" w:cs="Times New Roman"/>
          <w:sz w:val="28"/>
          <w:szCs w:val="28"/>
        </w:rPr>
        <w:t xml:space="preserve"> силу</w:t>
      </w:r>
      <w:r w:rsidR="003C4E94">
        <w:rPr>
          <w:rFonts w:ascii="Times New Roman" w:hAnsi="Times New Roman" w:cs="Times New Roman"/>
          <w:sz w:val="28"/>
          <w:szCs w:val="28"/>
        </w:rPr>
        <w:t>;</w:t>
      </w:r>
    </w:p>
    <w:p w:rsidR="007F3B9B" w:rsidRDefault="00AD5258" w:rsidP="00D54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строками 1997.1 -1997.8 следующего содержания</w:t>
      </w:r>
      <w:r w:rsidR="00252D28">
        <w:rPr>
          <w:rFonts w:ascii="Times New Roman" w:hAnsi="Times New Roman" w:cs="Times New Roman"/>
          <w:sz w:val="28"/>
          <w:szCs w:val="28"/>
        </w:rPr>
        <w:t>:</w:t>
      </w:r>
      <w:r w:rsidR="00726E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B9B" w:rsidRPr="00886D3A" w:rsidRDefault="007F3B9B" w:rsidP="007F3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41" w:type="dxa"/>
        <w:tblLook w:val="04A0" w:firstRow="1" w:lastRow="0" w:firstColumn="1" w:lastColumn="0" w:noHBand="0" w:noVBand="1"/>
      </w:tblPr>
      <w:tblGrid>
        <w:gridCol w:w="1136"/>
        <w:gridCol w:w="1898"/>
        <w:gridCol w:w="2007"/>
      </w:tblGrid>
      <w:tr w:rsidR="007F3B9B" w:rsidRPr="00183D78" w:rsidTr="00252D28">
        <w:trPr>
          <w:trHeight w:val="3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B9B" w:rsidRPr="00183D78" w:rsidRDefault="00726E2E" w:rsidP="00F72F7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1997.1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B9B" w:rsidRPr="00183D78" w:rsidRDefault="00726E2E" w:rsidP="00F72F7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439294.5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B9B" w:rsidRPr="00183D78" w:rsidRDefault="00726E2E" w:rsidP="00F72F7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2208965.46</w:t>
            </w:r>
          </w:p>
        </w:tc>
      </w:tr>
      <w:tr w:rsidR="007F3B9B" w:rsidRPr="00183D78" w:rsidTr="00726E2E">
        <w:trPr>
          <w:trHeight w:val="3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B9B" w:rsidRPr="00183D78" w:rsidRDefault="00726E2E" w:rsidP="00726E2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1997.2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B9B" w:rsidRPr="00183D78" w:rsidRDefault="00726E2E" w:rsidP="00F72F7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439300.98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B9B" w:rsidRPr="00183D78" w:rsidRDefault="00726E2E" w:rsidP="00F72F7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2208959.01</w:t>
            </w:r>
          </w:p>
        </w:tc>
      </w:tr>
      <w:tr w:rsidR="007F3B9B" w:rsidRPr="00183D78" w:rsidTr="00726E2E">
        <w:trPr>
          <w:trHeight w:val="37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B9B" w:rsidRPr="00183D78" w:rsidRDefault="00726E2E" w:rsidP="00F72F7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1997.3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B9B" w:rsidRPr="00183D78" w:rsidRDefault="00726E2E" w:rsidP="00F72F7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439305.49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B9B" w:rsidRPr="00183D78" w:rsidRDefault="00726E2E" w:rsidP="00F72F7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2208954.52</w:t>
            </w:r>
          </w:p>
        </w:tc>
      </w:tr>
      <w:tr w:rsidR="00726E2E" w:rsidRPr="00183D78" w:rsidTr="00726E2E">
        <w:trPr>
          <w:trHeight w:val="3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E2E" w:rsidRPr="00183D78" w:rsidRDefault="00726E2E" w:rsidP="00726E2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1997.4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E2E" w:rsidRPr="00183D78" w:rsidRDefault="00726E2E" w:rsidP="00F72F7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439285.73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E2E" w:rsidRPr="00183D78" w:rsidRDefault="00726E2E" w:rsidP="00F72F7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2208934.67</w:t>
            </w:r>
          </w:p>
        </w:tc>
      </w:tr>
      <w:tr w:rsidR="00726E2E" w:rsidRPr="00183D78" w:rsidTr="00726E2E">
        <w:trPr>
          <w:trHeight w:val="3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E2E" w:rsidRPr="00183D78" w:rsidRDefault="00726E2E" w:rsidP="00726E2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1997.5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E2E" w:rsidRDefault="00726E2E" w:rsidP="00F72F7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439285.66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E2E" w:rsidRDefault="00726E2E" w:rsidP="00F72F7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2208934.6</w:t>
            </w:r>
          </w:p>
        </w:tc>
      </w:tr>
      <w:tr w:rsidR="00726E2E" w:rsidRPr="00183D78" w:rsidTr="00726E2E">
        <w:trPr>
          <w:trHeight w:val="3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E2E" w:rsidRDefault="00726E2E" w:rsidP="00726E2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1997.6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E2E" w:rsidRDefault="00726E2E" w:rsidP="00F72F7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439314.59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E2E" w:rsidRDefault="00726E2E" w:rsidP="00F72F7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2208905.55</w:t>
            </w:r>
          </w:p>
        </w:tc>
      </w:tr>
      <w:tr w:rsidR="00726E2E" w:rsidRPr="00183D78" w:rsidTr="00726E2E">
        <w:trPr>
          <w:trHeight w:val="3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E2E" w:rsidRDefault="00726E2E" w:rsidP="00726E2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1997.7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E2E" w:rsidRDefault="00726E2E" w:rsidP="00F72F7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439331.81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E2E" w:rsidRDefault="00726E2E" w:rsidP="00F72F7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2208888.26</w:t>
            </w:r>
          </w:p>
        </w:tc>
      </w:tr>
      <w:tr w:rsidR="003C4E94" w:rsidRPr="003C4E94" w:rsidTr="00726E2E">
        <w:trPr>
          <w:trHeight w:val="3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E2E" w:rsidRPr="003C4E94" w:rsidRDefault="00AD5258" w:rsidP="00726E2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E94">
              <w:rPr>
                <w:rFonts w:ascii="Times New Roman" w:hAnsi="Times New Roman"/>
                <w:sz w:val="28"/>
                <w:szCs w:val="28"/>
              </w:rPr>
              <w:t>1997.8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E2E" w:rsidRPr="003C4E94" w:rsidRDefault="003C4E94" w:rsidP="003C4E9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E94">
              <w:rPr>
                <w:rFonts w:ascii="Times New Roman" w:hAnsi="Times New Roman"/>
                <w:sz w:val="28"/>
                <w:szCs w:val="28"/>
              </w:rPr>
              <w:t>439372</w:t>
            </w:r>
            <w:r w:rsidR="00726E2E" w:rsidRPr="003C4E94">
              <w:rPr>
                <w:rFonts w:ascii="Times New Roman" w:hAnsi="Times New Roman"/>
                <w:sz w:val="28"/>
                <w:szCs w:val="28"/>
              </w:rPr>
              <w:t>.</w:t>
            </w:r>
            <w:r w:rsidRPr="003C4E9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E2E" w:rsidRPr="003C4E94" w:rsidRDefault="00726E2E" w:rsidP="003C4E9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E94">
              <w:rPr>
                <w:rFonts w:ascii="Times New Roman" w:hAnsi="Times New Roman"/>
                <w:sz w:val="28"/>
                <w:szCs w:val="28"/>
              </w:rPr>
              <w:t>2208</w:t>
            </w:r>
            <w:r w:rsidR="003C4E94" w:rsidRPr="003C4E94">
              <w:rPr>
                <w:rFonts w:ascii="Times New Roman" w:hAnsi="Times New Roman"/>
                <w:sz w:val="28"/>
                <w:szCs w:val="28"/>
              </w:rPr>
              <w:t>928</w:t>
            </w:r>
            <w:r w:rsidRPr="003C4E94">
              <w:rPr>
                <w:rFonts w:ascii="Times New Roman" w:hAnsi="Times New Roman"/>
                <w:sz w:val="28"/>
                <w:szCs w:val="28"/>
              </w:rPr>
              <w:t>.</w:t>
            </w:r>
            <w:r w:rsidR="003C4E94" w:rsidRPr="003C4E94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</w:tr>
    </w:tbl>
    <w:p w:rsidR="00D54E05" w:rsidRDefault="007F3B9B" w:rsidP="00D54E05">
      <w:pPr>
        <w:widowControl w:val="0"/>
        <w:tabs>
          <w:tab w:val="left" w:pos="5146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54E05">
        <w:rPr>
          <w:rFonts w:ascii="Times New Roman" w:hAnsi="Times New Roman"/>
          <w:sz w:val="28"/>
          <w:szCs w:val="28"/>
        </w:rPr>
        <w:tab/>
        <w:t>»</w:t>
      </w:r>
    </w:p>
    <w:p w:rsidR="00D54E05" w:rsidRDefault="00D54E05" w:rsidP="00D54E05">
      <w:pPr>
        <w:widowControl w:val="0"/>
        <w:tabs>
          <w:tab w:val="left" w:pos="5146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54E05" w:rsidRDefault="00D54E05" w:rsidP="00D54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строки </w:t>
      </w:r>
      <w:r w:rsidR="00AD5258">
        <w:rPr>
          <w:rFonts w:ascii="Times New Roman" w:hAnsi="Times New Roman" w:cs="Times New Roman"/>
          <w:sz w:val="28"/>
          <w:szCs w:val="28"/>
        </w:rPr>
        <w:t>2019-2023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F3B9B" w:rsidRDefault="00D54E05" w:rsidP="00F32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F3B9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tbl>
      <w:tblPr>
        <w:tblW w:w="5041" w:type="dxa"/>
        <w:tblLook w:val="04A0" w:firstRow="1" w:lastRow="0" w:firstColumn="1" w:lastColumn="0" w:noHBand="0" w:noVBand="1"/>
      </w:tblPr>
      <w:tblGrid>
        <w:gridCol w:w="1136"/>
        <w:gridCol w:w="1898"/>
        <w:gridCol w:w="2007"/>
      </w:tblGrid>
      <w:tr w:rsidR="00D54E05" w:rsidRPr="00183D78" w:rsidTr="003C4E94">
        <w:trPr>
          <w:trHeight w:val="3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E05" w:rsidRPr="00636D2D" w:rsidRDefault="00D54E05" w:rsidP="000627E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E05" w:rsidRPr="00636D2D" w:rsidRDefault="00D54E05" w:rsidP="000627E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442128.44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E05" w:rsidRPr="00636D2D" w:rsidRDefault="00D54E05" w:rsidP="000627E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2208770.36</w:t>
            </w:r>
          </w:p>
        </w:tc>
      </w:tr>
      <w:tr w:rsidR="00D54E05" w:rsidRPr="00183D78" w:rsidTr="000627E8">
        <w:trPr>
          <w:trHeight w:val="37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E05" w:rsidRPr="00636D2D" w:rsidRDefault="00D54E05" w:rsidP="000627E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E05" w:rsidRPr="00636D2D" w:rsidRDefault="00D54E05" w:rsidP="000627E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442141.83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E05" w:rsidRPr="00636D2D" w:rsidRDefault="00D54E05" w:rsidP="000627E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2208857.64</w:t>
            </w:r>
          </w:p>
        </w:tc>
      </w:tr>
      <w:tr w:rsidR="00D54E05" w:rsidRPr="00183D78" w:rsidTr="000627E8">
        <w:trPr>
          <w:trHeight w:val="37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E05" w:rsidRPr="00636D2D" w:rsidRDefault="00D54E05" w:rsidP="000627E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E05" w:rsidRPr="00636D2D" w:rsidRDefault="00D54E05" w:rsidP="000627E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442042.17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E05" w:rsidRPr="00636D2D" w:rsidRDefault="00D54E05" w:rsidP="000627E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2208856.92</w:t>
            </w:r>
          </w:p>
        </w:tc>
      </w:tr>
      <w:tr w:rsidR="00D54E05" w:rsidRPr="00183D78" w:rsidTr="000627E8">
        <w:trPr>
          <w:trHeight w:val="29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E05" w:rsidRPr="00636D2D" w:rsidRDefault="00D54E05" w:rsidP="003416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E05" w:rsidRPr="00636D2D" w:rsidRDefault="00D54E05" w:rsidP="0034167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441961.18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E05" w:rsidRPr="00636D2D" w:rsidRDefault="00D54E05" w:rsidP="0034167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2208847.53</w:t>
            </w:r>
          </w:p>
        </w:tc>
      </w:tr>
      <w:tr w:rsidR="00D54E05" w:rsidRPr="00183D78" w:rsidTr="000627E8">
        <w:trPr>
          <w:trHeight w:val="3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E05" w:rsidRPr="00636D2D" w:rsidRDefault="00D54E05" w:rsidP="000627E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D2D"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E05" w:rsidRPr="00636D2D" w:rsidRDefault="00D54E05" w:rsidP="000627E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441957.94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E05" w:rsidRPr="00636D2D" w:rsidRDefault="00D54E05" w:rsidP="000627E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2208856.32</w:t>
            </w:r>
          </w:p>
        </w:tc>
      </w:tr>
    </w:tbl>
    <w:p w:rsidR="00726E2E" w:rsidRDefault="009B741F" w:rsidP="009B741F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»</w:t>
      </w:r>
      <w:r w:rsidR="003C4E94">
        <w:rPr>
          <w:rFonts w:ascii="Times New Roman" w:hAnsi="Times New Roman"/>
          <w:sz w:val="28"/>
          <w:szCs w:val="28"/>
        </w:rPr>
        <w:t>;</w:t>
      </w:r>
    </w:p>
    <w:p w:rsidR="00252D28" w:rsidRDefault="00252D28" w:rsidP="00252D28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сроку 2024 признать утратившей силу;</w:t>
      </w:r>
    </w:p>
    <w:p w:rsidR="00252D28" w:rsidRDefault="00252D28" w:rsidP="00252D28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сроками 2024.1, 2024.2</w:t>
      </w:r>
      <w:r w:rsidR="003C4E94">
        <w:rPr>
          <w:rFonts w:ascii="Times New Roman" w:hAnsi="Times New Roman"/>
          <w:sz w:val="28"/>
          <w:szCs w:val="28"/>
        </w:rPr>
        <w:t>:</w:t>
      </w:r>
    </w:p>
    <w:p w:rsidR="003C4E94" w:rsidRDefault="003C4E94" w:rsidP="00252D28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5041" w:type="dxa"/>
        <w:tblLook w:val="04A0" w:firstRow="1" w:lastRow="0" w:firstColumn="1" w:lastColumn="0" w:noHBand="0" w:noVBand="1"/>
      </w:tblPr>
      <w:tblGrid>
        <w:gridCol w:w="1136"/>
        <w:gridCol w:w="1898"/>
        <w:gridCol w:w="2007"/>
      </w:tblGrid>
      <w:tr w:rsidR="003C4E94" w:rsidRPr="00183D78" w:rsidTr="00922AB6">
        <w:trPr>
          <w:trHeight w:val="3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E94" w:rsidRPr="00636D2D" w:rsidRDefault="003C4E94" w:rsidP="00922AB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6D2D">
              <w:rPr>
                <w:rFonts w:ascii="Times New Roman" w:hAnsi="Times New Roman"/>
                <w:color w:val="000000"/>
                <w:sz w:val="28"/>
                <w:szCs w:val="28"/>
              </w:rPr>
              <w:t>2024.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E94" w:rsidRPr="00636D2D" w:rsidRDefault="003C4E94" w:rsidP="00922AB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441977.26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E94" w:rsidRPr="00636D2D" w:rsidRDefault="003C4E94" w:rsidP="00922AB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2208932.69</w:t>
            </w:r>
          </w:p>
        </w:tc>
      </w:tr>
      <w:tr w:rsidR="003C4E94" w:rsidRPr="00183D78" w:rsidTr="00922AB6">
        <w:trPr>
          <w:trHeight w:val="3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E94" w:rsidRPr="00636D2D" w:rsidRDefault="003C4E94" w:rsidP="00922AB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6D2D">
              <w:rPr>
                <w:rFonts w:ascii="Times New Roman" w:hAnsi="Times New Roman"/>
                <w:color w:val="000000"/>
                <w:sz w:val="28"/>
                <w:szCs w:val="28"/>
              </w:rPr>
              <w:t>2024.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E94" w:rsidRPr="00636D2D" w:rsidRDefault="003C4E94" w:rsidP="00922AB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441866.98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E94" w:rsidRPr="00636D2D" w:rsidRDefault="003C4E94" w:rsidP="00922AB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2208951.32</w:t>
            </w:r>
          </w:p>
        </w:tc>
      </w:tr>
    </w:tbl>
    <w:p w:rsidR="003C4E94" w:rsidRDefault="003C4E94" w:rsidP="003C4E94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».</w:t>
      </w:r>
    </w:p>
    <w:p w:rsidR="00252D28" w:rsidRPr="002B6CE8" w:rsidRDefault="00252D28" w:rsidP="009B741F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F3B9B" w:rsidRDefault="007F3B9B" w:rsidP="007F3B9B">
      <w:pPr>
        <w:pStyle w:val="a4"/>
        <w:widowControl w:val="0"/>
        <w:autoSpaceDE w:val="0"/>
        <w:autoSpaceDN w:val="0"/>
        <w:adjustRightInd w:val="0"/>
        <w:spacing w:after="0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2</w:t>
      </w:r>
    </w:p>
    <w:p w:rsidR="007F3B9B" w:rsidRPr="005929F5" w:rsidRDefault="007F3B9B" w:rsidP="007F3B9B">
      <w:pPr>
        <w:pStyle w:val="a4"/>
        <w:widowControl w:val="0"/>
        <w:autoSpaceDE w:val="0"/>
        <w:autoSpaceDN w:val="0"/>
        <w:adjustRightInd w:val="0"/>
        <w:spacing w:after="0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hyperlink r:id="rId12" w:history="1">
        <w:r w:rsidRPr="00224A80">
          <w:rPr>
            <w:rFonts w:ascii="Times New Roman" w:hAnsi="Times New Roman"/>
            <w:sz w:val="28"/>
            <w:szCs w:val="28"/>
          </w:rPr>
          <w:t>Закон</w:t>
        </w:r>
      </w:hyperlink>
      <w:r w:rsidRPr="00224A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Московской области № </w:t>
      </w:r>
      <w:r w:rsidR="005929F5">
        <w:rPr>
          <w:rFonts w:ascii="Times New Roman" w:hAnsi="Times New Roman"/>
          <w:sz w:val="28"/>
          <w:szCs w:val="28"/>
        </w:rPr>
        <w:t>172/2019-ОЗ</w:t>
      </w:r>
      <w:r>
        <w:rPr>
          <w:rFonts w:ascii="Times New Roman" w:hAnsi="Times New Roman"/>
          <w:sz w:val="28"/>
          <w:szCs w:val="28"/>
        </w:rPr>
        <w:t xml:space="preserve"> «</w:t>
      </w:r>
      <w:r w:rsidR="005929F5" w:rsidRPr="005929F5">
        <w:rPr>
          <w:rFonts w:ascii="Times New Roman" w:hAnsi="Times New Roman" w:cs="Times New Roman"/>
          <w:bCs/>
          <w:sz w:val="28"/>
          <w:szCs w:val="28"/>
        </w:rPr>
        <w:t>Об организации местного самоуправления на территории Ленинского муниципального района</w:t>
      </w:r>
      <w:r w:rsidRPr="005929F5">
        <w:rPr>
          <w:rFonts w:ascii="Times New Roman" w:hAnsi="Times New Roman"/>
          <w:sz w:val="28"/>
          <w:szCs w:val="28"/>
        </w:rPr>
        <w:t>»</w:t>
      </w:r>
      <w:r w:rsidR="00AD5258">
        <w:rPr>
          <w:rFonts w:ascii="Times New Roman" w:hAnsi="Times New Roman"/>
          <w:sz w:val="28"/>
          <w:szCs w:val="28"/>
        </w:rPr>
        <w:t xml:space="preserve"> </w:t>
      </w:r>
      <w:r w:rsidR="003C4E94">
        <w:rPr>
          <w:rFonts w:ascii="Times New Roman" w:hAnsi="Times New Roman"/>
          <w:sz w:val="28"/>
          <w:szCs w:val="28"/>
        </w:rPr>
        <w:t>(</w:t>
      </w:r>
      <w:r w:rsidR="00AD5258">
        <w:rPr>
          <w:rFonts w:ascii="Times New Roman" w:hAnsi="Times New Roman"/>
          <w:sz w:val="28"/>
          <w:szCs w:val="28"/>
        </w:rPr>
        <w:t>с изменениями</w:t>
      </w:r>
      <w:r w:rsidR="00F32957">
        <w:rPr>
          <w:rFonts w:ascii="Times New Roman" w:hAnsi="Times New Roman"/>
          <w:sz w:val="28"/>
          <w:szCs w:val="28"/>
        </w:rPr>
        <w:t>,</w:t>
      </w:r>
      <w:r w:rsidR="00AD5258">
        <w:rPr>
          <w:rFonts w:ascii="Times New Roman" w:hAnsi="Times New Roman"/>
          <w:sz w:val="28"/>
          <w:szCs w:val="28"/>
        </w:rPr>
        <w:t xml:space="preserve"> внесенными законами </w:t>
      </w:r>
      <w:r w:rsidR="003C4E94">
        <w:rPr>
          <w:rFonts w:ascii="Times New Roman" w:hAnsi="Times New Roman"/>
          <w:sz w:val="28"/>
          <w:szCs w:val="28"/>
        </w:rPr>
        <w:t>М</w:t>
      </w:r>
      <w:r w:rsidR="00AD5258">
        <w:rPr>
          <w:rFonts w:ascii="Times New Roman" w:hAnsi="Times New Roman"/>
          <w:sz w:val="28"/>
          <w:szCs w:val="28"/>
        </w:rPr>
        <w:t>осковской обл</w:t>
      </w:r>
      <w:r w:rsidR="003C4E94">
        <w:rPr>
          <w:rFonts w:ascii="Times New Roman" w:hAnsi="Times New Roman"/>
          <w:sz w:val="28"/>
          <w:szCs w:val="28"/>
        </w:rPr>
        <w:t>асти №</w:t>
      </w:r>
      <w:r w:rsidR="00AD5258">
        <w:rPr>
          <w:rFonts w:ascii="Times New Roman" w:hAnsi="Times New Roman"/>
          <w:sz w:val="28"/>
          <w:szCs w:val="28"/>
        </w:rPr>
        <w:t xml:space="preserve"> 264/2020-ОЗ, №</w:t>
      </w:r>
      <w:r w:rsidR="0034167D">
        <w:rPr>
          <w:rFonts w:ascii="Times New Roman" w:hAnsi="Times New Roman"/>
          <w:sz w:val="28"/>
          <w:szCs w:val="28"/>
        </w:rPr>
        <w:t xml:space="preserve"> </w:t>
      </w:r>
      <w:r w:rsidR="00AD5258">
        <w:rPr>
          <w:rFonts w:ascii="Times New Roman" w:hAnsi="Times New Roman"/>
          <w:sz w:val="28"/>
          <w:szCs w:val="28"/>
        </w:rPr>
        <w:t>297/220</w:t>
      </w:r>
      <w:r w:rsidR="0034167D">
        <w:rPr>
          <w:rFonts w:ascii="Times New Roman" w:hAnsi="Times New Roman"/>
          <w:sz w:val="28"/>
          <w:szCs w:val="28"/>
        </w:rPr>
        <w:t>-</w:t>
      </w:r>
      <w:r w:rsidR="00AD5258">
        <w:rPr>
          <w:rFonts w:ascii="Times New Roman" w:hAnsi="Times New Roman"/>
          <w:sz w:val="28"/>
          <w:szCs w:val="28"/>
        </w:rPr>
        <w:t>ОЗ)</w:t>
      </w:r>
      <w:r w:rsidR="0034167D">
        <w:rPr>
          <w:rFonts w:ascii="Times New Roman" w:hAnsi="Times New Roman"/>
          <w:sz w:val="28"/>
          <w:szCs w:val="28"/>
        </w:rPr>
        <w:t>,</w:t>
      </w:r>
      <w:r w:rsidRPr="005929F5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7F3B9B" w:rsidRPr="00224A80" w:rsidRDefault="007F3B9B" w:rsidP="007F3B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4A80">
        <w:rPr>
          <w:rFonts w:ascii="Times New Roman" w:hAnsi="Times New Roman" w:cs="Times New Roman"/>
          <w:sz w:val="28"/>
          <w:szCs w:val="28"/>
        </w:rPr>
        <w:t xml:space="preserve">1) в </w:t>
      </w:r>
      <w:hyperlink r:id="rId13" w:history="1">
        <w:r w:rsidRPr="00224A80">
          <w:rPr>
            <w:rFonts w:ascii="Times New Roman" w:hAnsi="Times New Roman" w:cs="Times New Roman"/>
            <w:sz w:val="28"/>
            <w:szCs w:val="28"/>
          </w:rPr>
          <w:t>приложении 1</w:t>
        </w:r>
      </w:hyperlink>
      <w:r w:rsidRPr="00224A80">
        <w:rPr>
          <w:rFonts w:ascii="Times New Roman" w:hAnsi="Times New Roman" w:cs="Times New Roman"/>
          <w:sz w:val="28"/>
          <w:szCs w:val="28"/>
        </w:rPr>
        <w:t>:</w:t>
      </w:r>
    </w:p>
    <w:p w:rsidR="00F32957" w:rsidRDefault="00B6542A" w:rsidP="007F3B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7F3B9B" w:rsidRPr="00224A80">
          <w:rPr>
            <w:rFonts w:ascii="Times New Roman" w:hAnsi="Times New Roman" w:cs="Times New Roman"/>
            <w:sz w:val="28"/>
            <w:szCs w:val="28"/>
          </w:rPr>
          <w:t>карту</w:t>
        </w:r>
      </w:hyperlink>
      <w:r w:rsidR="007F3B9B">
        <w:rPr>
          <w:rFonts w:ascii="Times New Roman" w:hAnsi="Times New Roman" w:cs="Times New Roman"/>
          <w:sz w:val="28"/>
          <w:szCs w:val="28"/>
        </w:rPr>
        <w:t xml:space="preserve"> (схему) изложить в сл</w:t>
      </w:r>
      <w:r w:rsidR="007F3B9B" w:rsidRPr="00224A80">
        <w:rPr>
          <w:rFonts w:ascii="Times New Roman" w:hAnsi="Times New Roman" w:cs="Times New Roman"/>
          <w:sz w:val="28"/>
          <w:szCs w:val="28"/>
        </w:rPr>
        <w:t>едующей редакции:</w:t>
      </w:r>
      <w:r w:rsidR="00F329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67D" w:rsidRDefault="0034167D" w:rsidP="007F3B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3B9B" w:rsidRDefault="00F32957" w:rsidP="007F3B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p w:rsidR="00F32957" w:rsidRPr="00224A80" w:rsidRDefault="00F32957" w:rsidP="007F3B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2957" w:rsidRDefault="00F32957" w:rsidP="00F3295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»;</w:t>
      </w:r>
    </w:p>
    <w:p w:rsidR="00F32957" w:rsidRDefault="00F32957" w:rsidP="007F3B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C1E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28DCAD9" wp14:editId="04ABB19D">
            <wp:simplePos x="0" y="0"/>
            <wp:positionH relativeFrom="page">
              <wp:posOffset>617855</wp:posOffset>
            </wp:positionH>
            <wp:positionV relativeFrom="paragraph">
              <wp:posOffset>-10160</wp:posOffset>
            </wp:positionV>
            <wp:extent cx="6619875" cy="4552950"/>
            <wp:effectExtent l="0" t="0" r="9525" b="0"/>
            <wp:wrapSquare wrapText="bothSides"/>
            <wp:docPr id="2" name="Рисунок 2" descr="F:\ГРАНИЦЫ\Домодедово_ленинский\Ленинский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ГРАНИЦЫ\Домодедово_ленинский\Ленинский.tif"/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9" t="12162" r="2569" b="43458"/>
                    <a:stretch/>
                  </pic:blipFill>
                  <pic:spPr bwMode="auto">
                    <a:xfrm>
                      <a:off x="0" y="0"/>
                      <a:ext cx="6619875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2957" w:rsidRDefault="00F32957" w:rsidP="007F3B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3B9B" w:rsidRPr="007550BF" w:rsidRDefault="00B6542A" w:rsidP="007F3B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7F3B9B" w:rsidRPr="007550BF">
          <w:rPr>
            <w:rFonts w:ascii="Times New Roman" w:hAnsi="Times New Roman" w:cs="Times New Roman"/>
            <w:sz w:val="28"/>
            <w:szCs w:val="28"/>
          </w:rPr>
          <w:t>часть 1</w:t>
        </w:r>
      </w:hyperlink>
      <w:r w:rsidR="007F3B9B" w:rsidRPr="007550B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F3B9B" w:rsidRPr="007550BF" w:rsidRDefault="007F3B9B" w:rsidP="007F3B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0BF">
        <w:rPr>
          <w:rFonts w:ascii="Times New Roman" w:hAnsi="Times New Roman" w:cs="Times New Roman"/>
          <w:sz w:val="28"/>
          <w:szCs w:val="28"/>
        </w:rPr>
        <w:t xml:space="preserve">«1. Площадь территории </w:t>
      </w:r>
      <w:r w:rsidR="005929F5">
        <w:rPr>
          <w:rFonts w:ascii="Times New Roman" w:hAnsi="Times New Roman" w:cs="Times New Roman"/>
          <w:sz w:val="28"/>
          <w:szCs w:val="28"/>
        </w:rPr>
        <w:t xml:space="preserve">Ленинского </w:t>
      </w:r>
      <w:r w:rsidRPr="007550B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929F5">
        <w:rPr>
          <w:rFonts w:ascii="Times New Roman" w:hAnsi="Times New Roman" w:cs="Times New Roman"/>
          <w:sz w:val="28"/>
          <w:szCs w:val="28"/>
        </w:rPr>
        <w:t xml:space="preserve"> </w:t>
      </w:r>
      <w:r w:rsidRPr="007550BF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291110">
        <w:rPr>
          <w:rFonts w:ascii="Times New Roman" w:hAnsi="Times New Roman" w:cs="Times New Roman"/>
          <w:sz w:val="28"/>
          <w:szCs w:val="28"/>
        </w:rPr>
        <w:t>20282</w:t>
      </w:r>
      <w:r w:rsidR="00AD5258">
        <w:rPr>
          <w:rFonts w:ascii="Times New Roman" w:hAnsi="Times New Roman" w:cs="Times New Roman"/>
          <w:sz w:val="28"/>
          <w:szCs w:val="28"/>
        </w:rPr>
        <w:t xml:space="preserve"> </w:t>
      </w:r>
      <w:r w:rsidRPr="007550BF">
        <w:rPr>
          <w:rFonts w:ascii="Times New Roman" w:hAnsi="Times New Roman" w:cs="Times New Roman"/>
          <w:sz w:val="28"/>
          <w:szCs w:val="28"/>
        </w:rPr>
        <w:t>га</w:t>
      </w:r>
      <w:proofErr w:type="gramStart"/>
      <w:r w:rsidRPr="007550B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F3B9B" w:rsidRDefault="009B741F" w:rsidP="007F3B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19 </w:t>
      </w:r>
      <w:r w:rsidR="00D72ACE">
        <w:rPr>
          <w:rFonts w:ascii="Times New Roman" w:hAnsi="Times New Roman" w:cs="Times New Roman"/>
          <w:sz w:val="28"/>
          <w:szCs w:val="28"/>
        </w:rPr>
        <w:t>части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B9B" w:rsidRPr="00010DFD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3D1E67" w:rsidRDefault="007F3B9B" w:rsidP="007F3B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3D1E67">
        <w:rPr>
          <w:rFonts w:ascii="Times New Roman" w:hAnsi="Times New Roman" w:cs="Times New Roman"/>
          <w:sz w:val="28"/>
          <w:szCs w:val="28"/>
        </w:rPr>
        <w:t xml:space="preserve">19) </w:t>
      </w:r>
      <w:r w:rsidRPr="00183D78">
        <w:rPr>
          <w:rFonts w:ascii="Times New Roman" w:hAnsi="Times New Roman" w:cs="Times New Roman"/>
          <w:sz w:val="28"/>
          <w:szCs w:val="28"/>
        </w:rPr>
        <w:t xml:space="preserve"> от точки </w:t>
      </w:r>
      <w:r w:rsidR="003D1E67">
        <w:rPr>
          <w:rFonts w:ascii="Times New Roman" w:hAnsi="Times New Roman" w:cs="Times New Roman"/>
          <w:sz w:val="28"/>
          <w:szCs w:val="28"/>
        </w:rPr>
        <w:t>311</w:t>
      </w:r>
      <w:r w:rsidRPr="00183D78">
        <w:rPr>
          <w:rFonts w:ascii="Times New Roman" w:hAnsi="Times New Roman" w:cs="Times New Roman"/>
          <w:sz w:val="28"/>
          <w:szCs w:val="28"/>
        </w:rPr>
        <w:t xml:space="preserve"> граница проходит на юго-восток по северо-вос</w:t>
      </w:r>
      <w:r>
        <w:rPr>
          <w:rFonts w:ascii="Times New Roman" w:hAnsi="Times New Roman" w:cs="Times New Roman"/>
          <w:sz w:val="28"/>
          <w:szCs w:val="28"/>
        </w:rPr>
        <w:t>точн</w:t>
      </w:r>
      <w:r w:rsidR="003D1E67">
        <w:rPr>
          <w:rFonts w:ascii="Times New Roman" w:hAnsi="Times New Roman" w:cs="Times New Roman"/>
          <w:sz w:val="28"/>
          <w:szCs w:val="28"/>
        </w:rPr>
        <w:t xml:space="preserve">ой границе 54 квартала ГУ ПИЗС «Горки», далее на юг по восточной границе указанного квартала, пересекая овраг, до юго-восточного угла указанного квартала, далее на юго-восток по восточной границе поселка </w:t>
      </w:r>
      <w:proofErr w:type="spellStart"/>
      <w:r w:rsidR="003D1E67">
        <w:rPr>
          <w:rFonts w:ascii="Times New Roman" w:hAnsi="Times New Roman" w:cs="Times New Roman"/>
          <w:sz w:val="28"/>
          <w:szCs w:val="28"/>
        </w:rPr>
        <w:t>Мещер</w:t>
      </w:r>
      <w:r w:rsidR="00252D28">
        <w:rPr>
          <w:rFonts w:ascii="Times New Roman" w:hAnsi="Times New Roman" w:cs="Times New Roman"/>
          <w:sz w:val="28"/>
          <w:szCs w:val="28"/>
        </w:rPr>
        <w:t>и</w:t>
      </w:r>
      <w:r w:rsidR="003D1E67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="003D1E67">
        <w:rPr>
          <w:rFonts w:ascii="Times New Roman" w:hAnsi="Times New Roman" w:cs="Times New Roman"/>
          <w:sz w:val="28"/>
          <w:szCs w:val="28"/>
        </w:rPr>
        <w:t xml:space="preserve">, </w:t>
      </w:r>
      <w:r w:rsidR="00F32957">
        <w:rPr>
          <w:rFonts w:ascii="Times New Roman" w:hAnsi="Times New Roman" w:cs="Times New Roman"/>
          <w:sz w:val="28"/>
          <w:szCs w:val="28"/>
        </w:rPr>
        <w:t>а</w:t>
      </w:r>
      <w:r w:rsidR="00252D28">
        <w:rPr>
          <w:rFonts w:ascii="Times New Roman" w:hAnsi="Times New Roman" w:cs="Times New Roman"/>
          <w:sz w:val="28"/>
          <w:szCs w:val="28"/>
        </w:rPr>
        <w:t>дминистративно</w:t>
      </w:r>
      <w:r w:rsidR="003C4E94">
        <w:rPr>
          <w:rFonts w:ascii="Times New Roman" w:hAnsi="Times New Roman" w:cs="Times New Roman"/>
          <w:sz w:val="28"/>
          <w:szCs w:val="28"/>
        </w:rPr>
        <w:t>-</w:t>
      </w:r>
      <w:r w:rsidR="00252D28">
        <w:rPr>
          <w:rFonts w:ascii="Times New Roman" w:hAnsi="Times New Roman" w:cs="Times New Roman"/>
          <w:sz w:val="28"/>
          <w:szCs w:val="28"/>
        </w:rPr>
        <w:t xml:space="preserve">подчиненного городу Видное Московской области, </w:t>
      </w:r>
      <w:r w:rsidR="003D1E67">
        <w:rPr>
          <w:rFonts w:ascii="Times New Roman" w:hAnsi="Times New Roman" w:cs="Times New Roman"/>
          <w:sz w:val="28"/>
          <w:szCs w:val="28"/>
        </w:rPr>
        <w:t>далее граница проходит в юго-западном направлении по границе земельных участков с кадастровыми номерами 50:28:0070201</w:t>
      </w:r>
      <w:proofErr w:type="gramEnd"/>
      <w:r w:rsidR="003D1E67">
        <w:rPr>
          <w:rFonts w:ascii="Times New Roman" w:hAnsi="Times New Roman" w:cs="Times New Roman"/>
          <w:sz w:val="28"/>
          <w:szCs w:val="28"/>
        </w:rPr>
        <w:t>:36, 50:21:0070201:37 и 50:28:0070201:39, далее на юго-восток до середины русла реки Пахры (точка 327)</w:t>
      </w:r>
      <w:r w:rsidR="00252D28">
        <w:rPr>
          <w:rFonts w:ascii="Times New Roman" w:hAnsi="Times New Roman" w:cs="Times New Roman"/>
          <w:sz w:val="28"/>
          <w:szCs w:val="28"/>
        </w:rPr>
        <w:t>;</w:t>
      </w:r>
      <w:r w:rsidR="009B741F">
        <w:rPr>
          <w:rFonts w:ascii="Times New Roman" w:hAnsi="Times New Roman" w:cs="Times New Roman"/>
          <w:sz w:val="28"/>
          <w:szCs w:val="28"/>
        </w:rPr>
        <w:t>»</w:t>
      </w:r>
      <w:r w:rsidR="003D1E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B9B" w:rsidRDefault="007F3B9B" w:rsidP="007F3B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приложении 2:</w:t>
      </w:r>
    </w:p>
    <w:p w:rsidR="001E305E" w:rsidRDefault="00252D28" w:rsidP="009B7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строками </w:t>
      </w:r>
      <w:r w:rsidR="001E305E">
        <w:rPr>
          <w:rFonts w:ascii="Times New Roman" w:hAnsi="Times New Roman" w:cs="Times New Roman"/>
          <w:sz w:val="28"/>
          <w:szCs w:val="28"/>
        </w:rPr>
        <w:t>297</w:t>
      </w:r>
      <w:r>
        <w:rPr>
          <w:rFonts w:ascii="Times New Roman" w:hAnsi="Times New Roman" w:cs="Times New Roman"/>
          <w:sz w:val="28"/>
          <w:szCs w:val="28"/>
        </w:rPr>
        <w:t>.1</w:t>
      </w:r>
      <w:r w:rsidR="001E305E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297.7 следующего содержания:</w:t>
      </w:r>
    </w:p>
    <w:p w:rsidR="0034167D" w:rsidRDefault="0034167D" w:rsidP="009B7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B9B" w:rsidRDefault="007F3B9B" w:rsidP="007F3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4891" w:type="dxa"/>
        <w:tblLook w:val="04A0" w:firstRow="1" w:lastRow="0" w:firstColumn="1" w:lastColumn="0" w:noHBand="0" w:noVBand="1"/>
      </w:tblPr>
      <w:tblGrid>
        <w:gridCol w:w="986"/>
        <w:gridCol w:w="1898"/>
        <w:gridCol w:w="2007"/>
      </w:tblGrid>
      <w:tr w:rsidR="007F3B9B" w:rsidRPr="00183D78" w:rsidTr="003C4E94">
        <w:trPr>
          <w:trHeight w:val="375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9B" w:rsidRPr="00183D78" w:rsidRDefault="001E305E" w:rsidP="00F72F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297.1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B9B" w:rsidRPr="00183D78" w:rsidRDefault="001E305E" w:rsidP="00F72F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441866.98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B9B" w:rsidRPr="00183D78" w:rsidRDefault="001E305E" w:rsidP="00F72F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2208951.32</w:t>
            </w:r>
          </w:p>
        </w:tc>
      </w:tr>
      <w:tr w:rsidR="007F3B9B" w:rsidRPr="00183D78" w:rsidTr="00F72F76">
        <w:trPr>
          <w:trHeight w:val="375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9B" w:rsidRPr="00183D78" w:rsidRDefault="001E305E" w:rsidP="00F72F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297.2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B9B" w:rsidRPr="00183D78" w:rsidRDefault="001E305E" w:rsidP="00F72F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441977.26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B9B" w:rsidRPr="00183D78" w:rsidRDefault="001E305E" w:rsidP="00F72F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2208932.69</w:t>
            </w:r>
          </w:p>
        </w:tc>
      </w:tr>
      <w:tr w:rsidR="007F3B9B" w:rsidRPr="00183D78" w:rsidTr="00F72F76">
        <w:trPr>
          <w:trHeight w:val="37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9B" w:rsidRPr="00183D78" w:rsidRDefault="001E305E" w:rsidP="00F72F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297.3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B9B" w:rsidRPr="00183D78" w:rsidRDefault="001E305E" w:rsidP="00F72F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441957.94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B9B" w:rsidRPr="00183D78" w:rsidRDefault="001E305E" w:rsidP="00F72F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2208856.32</w:t>
            </w:r>
          </w:p>
        </w:tc>
      </w:tr>
      <w:tr w:rsidR="007F3B9B" w:rsidRPr="00183D78" w:rsidTr="00F72F76">
        <w:trPr>
          <w:trHeight w:val="375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B9B" w:rsidRDefault="001E305E" w:rsidP="00F72F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297.4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B9B" w:rsidRPr="00183D78" w:rsidRDefault="001E305E" w:rsidP="00F72F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441961.18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B9B" w:rsidRPr="00183D78" w:rsidRDefault="001E305E" w:rsidP="00F72F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2208847.53</w:t>
            </w:r>
          </w:p>
        </w:tc>
      </w:tr>
      <w:tr w:rsidR="001E305E" w:rsidRPr="00183D78" w:rsidTr="00F72F76">
        <w:trPr>
          <w:trHeight w:val="375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05E" w:rsidRDefault="001E305E" w:rsidP="00F72F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297.5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05E" w:rsidRDefault="001E305E" w:rsidP="00F72F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442042.17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05E" w:rsidRDefault="001E305E" w:rsidP="00F72F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2208856.92</w:t>
            </w:r>
          </w:p>
        </w:tc>
      </w:tr>
      <w:tr w:rsidR="001E305E" w:rsidRPr="00183D78" w:rsidTr="00F72F76">
        <w:trPr>
          <w:trHeight w:val="375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05E" w:rsidRDefault="001E305E" w:rsidP="00F72F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297.6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05E" w:rsidRDefault="001E305E" w:rsidP="00F72F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442141.82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05E" w:rsidRDefault="001E305E" w:rsidP="00F72F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2208857.64</w:t>
            </w:r>
          </w:p>
        </w:tc>
      </w:tr>
      <w:tr w:rsidR="001E305E" w:rsidRPr="00183D78" w:rsidTr="00F72F76">
        <w:trPr>
          <w:trHeight w:val="375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05E" w:rsidRDefault="001E305E" w:rsidP="00F72F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297.7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05E" w:rsidRDefault="001E305E" w:rsidP="00F72F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442128.14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05E" w:rsidRDefault="001E305E" w:rsidP="00F72F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2208700.36</w:t>
            </w:r>
          </w:p>
        </w:tc>
      </w:tr>
    </w:tbl>
    <w:p w:rsidR="00252D28" w:rsidRDefault="007F3B9B" w:rsidP="007F3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9B741F">
        <w:rPr>
          <w:rFonts w:ascii="Times New Roman" w:hAnsi="Times New Roman" w:cs="Times New Roman"/>
          <w:sz w:val="28"/>
          <w:szCs w:val="28"/>
        </w:rPr>
        <w:t>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B9B" w:rsidRDefault="00252D28" w:rsidP="007F3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строки 298-303 признать утратившими силу</w:t>
      </w:r>
      <w:r w:rsidR="003C4E94">
        <w:rPr>
          <w:rFonts w:ascii="Times New Roman" w:hAnsi="Times New Roman" w:cs="Times New Roman"/>
          <w:sz w:val="28"/>
          <w:szCs w:val="28"/>
        </w:rPr>
        <w:t>;</w:t>
      </w:r>
      <w:r w:rsidR="007F3B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7F3B9B" w:rsidRDefault="00252D28" w:rsidP="009B741F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сроками 342.1-324.8 следующего содержания:</w:t>
      </w:r>
    </w:p>
    <w:p w:rsidR="007F3B9B" w:rsidRPr="000B56D6" w:rsidRDefault="007F3B9B" w:rsidP="007F3B9B">
      <w:pPr>
        <w:tabs>
          <w:tab w:val="left" w:pos="11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</w:p>
    <w:tbl>
      <w:tblPr>
        <w:tblW w:w="4891" w:type="dxa"/>
        <w:tblLook w:val="04A0" w:firstRow="1" w:lastRow="0" w:firstColumn="1" w:lastColumn="0" w:noHBand="0" w:noVBand="1"/>
      </w:tblPr>
      <w:tblGrid>
        <w:gridCol w:w="986"/>
        <w:gridCol w:w="1898"/>
        <w:gridCol w:w="2007"/>
      </w:tblGrid>
      <w:tr w:rsidR="007F3B9B" w:rsidRPr="00183D78" w:rsidTr="003C4E94">
        <w:trPr>
          <w:trHeight w:val="375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9B" w:rsidRPr="00183D78" w:rsidRDefault="001E305E" w:rsidP="00F72F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324.1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B9B" w:rsidRPr="00183D78" w:rsidRDefault="006865B2" w:rsidP="00F72F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439372.4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B9B" w:rsidRPr="00183D78" w:rsidRDefault="006865B2" w:rsidP="00F72F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2208928.69</w:t>
            </w:r>
          </w:p>
        </w:tc>
      </w:tr>
      <w:tr w:rsidR="007F3B9B" w:rsidRPr="00183D78" w:rsidTr="00F72F76">
        <w:trPr>
          <w:trHeight w:val="37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9B" w:rsidRPr="00183D78" w:rsidRDefault="001E305E" w:rsidP="00F72F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324.2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B9B" w:rsidRPr="00183D78" w:rsidRDefault="006865B2" w:rsidP="00F72F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439331.81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B9B" w:rsidRPr="00183D78" w:rsidRDefault="006865B2" w:rsidP="00F72F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2208888.26</w:t>
            </w:r>
          </w:p>
        </w:tc>
      </w:tr>
      <w:tr w:rsidR="007F3B9B" w:rsidRPr="00183D78" w:rsidTr="00F72F76">
        <w:trPr>
          <w:trHeight w:val="37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B9B" w:rsidRPr="00183D78" w:rsidRDefault="001E305E" w:rsidP="00F72F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324.3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B9B" w:rsidRPr="00183D78" w:rsidRDefault="006865B2" w:rsidP="00F72F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439413.59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B9B" w:rsidRPr="00183D78" w:rsidRDefault="006865B2" w:rsidP="00F72F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2208905.55</w:t>
            </w:r>
          </w:p>
        </w:tc>
      </w:tr>
      <w:tr w:rsidR="007F3B9B" w:rsidRPr="00183D78" w:rsidTr="00F72F76">
        <w:trPr>
          <w:trHeight w:val="375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B9B" w:rsidRDefault="001E305E" w:rsidP="00F72F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324.4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B9B" w:rsidRPr="00183D78" w:rsidRDefault="006865B2" w:rsidP="00F72F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439285.66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B9B" w:rsidRDefault="006865B2" w:rsidP="00F72F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2208934.6</w:t>
            </w:r>
          </w:p>
        </w:tc>
      </w:tr>
      <w:tr w:rsidR="007F3B9B" w:rsidRPr="00183D78" w:rsidTr="00F72F76">
        <w:trPr>
          <w:trHeight w:val="375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B9B" w:rsidRDefault="001E305E" w:rsidP="00F72F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324.5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B9B" w:rsidRDefault="006865B2" w:rsidP="00F72F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439285.73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B9B" w:rsidRDefault="006865B2" w:rsidP="00F72F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2208934.67</w:t>
            </w:r>
          </w:p>
        </w:tc>
      </w:tr>
      <w:tr w:rsidR="007F3B9B" w:rsidRPr="00183D78" w:rsidTr="00F72F76">
        <w:trPr>
          <w:trHeight w:val="375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B9B" w:rsidRDefault="001E305E" w:rsidP="00F72F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324.6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B9B" w:rsidRDefault="006865B2" w:rsidP="00F72F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439305.49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B9B" w:rsidRDefault="006865B2" w:rsidP="00F72F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2208954.52</w:t>
            </w:r>
          </w:p>
        </w:tc>
      </w:tr>
      <w:tr w:rsidR="007F3B9B" w:rsidRPr="00183D78" w:rsidTr="00F72F76">
        <w:trPr>
          <w:trHeight w:val="375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B9B" w:rsidRDefault="001E305E" w:rsidP="00F72F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324.7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B9B" w:rsidRDefault="006865B2" w:rsidP="00F72F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439300.98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B9B" w:rsidRDefault="006865B2" w:rsidP="00F72F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2208959.01</w:t>
            </w:r>
          </w:p>
        </w:tc>
      </w:tr>
      <w:tr w:rsidR="007F3B9B" w:rsidRPr="00183D78" w:rsidTr="00F72F76">
        <w:trPr>
          <w:trHeight w:val="375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B9B" w:rsidRDefault="001E305E" w:rsidP="00F72F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324.8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B9B" w:rsidRDefault="006865B2" w:rsidP="00F72F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439294.5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B9B" w:rsidRDefault="006865B2" w:rsidP="00F72F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2208965.46</w:t>
            </w:r>
          </w:p>
        </w:tc>
      </w:tr>
    </w:tbl>
    <w:p w:rsidR="007F3B9B" w:rsidRDefault="009B741F" w:rsidP="009B741F">
      <w:pPr>
        <w:tabs>
          <w:tab w:val="center" w:pos="5032"/>
          <w:tab w:val="right" w:pos="93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»</w:t>
      </w:r>
      <w:r w:rsidR="003C4E9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252D28" w:rsidRDefault="003C4E94" w:rsidP="00252D28">
      <w:pPr>
        <w:pStyle w:val="a4"/>
        <w:widowControl w:val="0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252D28">
        <w:rPr>
          <w:rFonts w:ascii="Times New Roman" w:hAnsi="Times New Roman"/>
          <w:sz w:val="28"/>
          <w:szCs w:val="28"/>
        </w:rPr>
        <w:t>року 325 признать утратившей силу.</w:t>
      </w:r>
    </w:p>
    <w:p w:rsidR="00252D28" w:rsidRDefault="00252D28" w:rsidP="007F3B9B">
      <w:pPr>
        <w:pStyle w:val="a4"/>
        <w:widowControl w:val="0"/>
        <w:autoSpaceDE w:val="0"/>
        <w:autoSpaceDN w:val="0"/>
        <w:adjustRightInd w:val="0"/>
        <w:spacing w:after="0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F3B9B" w:rsidRPr="00886D3A" w:rsidRDefault="007F3B9B" w:rsidP="007F3B9B">
      <w:pPr>
        <w:pStyle w:val="a4"/>
        <w:widowControl w:val="0"/>
        <w:autoSpaceDE w:val="0"/>
        <w:autoSpaceDN w:val="0"/>
        <w:adjustRightInd w:val="0"/>
        <w:spacing w:after="0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3</w:t>
      </w:r>
    </w:p>
    <w:p w:rsidR="007F3B9B" w:rsidRPr="000C6432" w:rsidRDefault="007F3B9B" w:rsidP="007F3B9B">
      <w:pPr>
        <w:pStyle w:val="a4"/>
        <w:widowControl w:val="0"/>
        <w:autoSpaceDE w:val="0"/>
        <w:autoSpaceDN w:val="0"/>
        <w:adjustRightInd w:val="0"/>
        <w:spacing w:after="0"/>
        <w:ind w:left="0" w:firstLine="567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7F3B9B" w:rsidRPr="009A3C2C" w:rsidRDefault="007F3B9B" w:rsidP="007F3B9B">
      <w:pPr>
        <w:pStyle w:val="a4"/>
        <w:widowControl w:val="0"/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A43775">
        <w:rPr>
          <w:rFonts w:ascii="Times New Roman" w:hAnsi="Times New Roman"/>
          <w:sz w:val="28"/>
          <w:szCs w:val="28"/>
        </w:rPr>
        <w:t>Настоящий Закон вступает в силу через десять дней после его официального опубликования.</w:t>
      </w:r>
    </w:p>
    <w:p w:rsidR="007F3B9B" w:rsidRPr="00C84DB4" w:rsidRDefault="007F3B9B" w:rsidP="007F3B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3B9B" w:rsidRDefault="007F3B9B" w:rsidP="007F3B9B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7F3B9B" w:rsidRPr="00FB1EF6" w:rsidRDefault="007F3B9B" w:rsidP="007F3B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EF6">
        <w:rPr>
          <w:rFonts w:ascii="Times New Roman" w:hAnsi="Times New Roman" w:cs="Times New Roman"/>
          <w:sz w:val="28"/>
          <w:szCs w:val="28"/>
        </w:rPr>
        <w:t xml:space="preserve">Губернатор </w:t>
      </w:r>
    </w:p>
    <w:p w:rsidR="007F3B9B" w:rsidRPr="00FB1EF6" w:rsidRDefault="007F3B9B" w:rsidP="007F3B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EF6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Pr="00FB1EF6">
        <w:rPr>
          <w:rFonts w:ascii="Times New Roman" w:hAnsi="Times New Roman" w:cs="Times New Roman"/>
          <w:sz w:val="28"/>
          <w:szCs w:val="28"/>
        </w:rPr>
        <w:tab/>
      </w:r>
      <w:r w:rsidRPr="00FB1EF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А.Ю. Воробье</w:t>
      </w:r>
      <w:r w:rsidRPr="00FB1EF6">
        <w:rPr>
          <w:rFonts w:ascii="Times New Roman" w:hAnsi="Times New Roman" w:cs="Times New Roman"/>
          <w:sz w:val="28"/>
          <w:szCs w:val="28"/>
        </w:rPr>
        <w:t>в</w:t>
      </w:r>
    </w:p>
    <w:p w:rsidR="007F3B9B" w:rsidRDefault="007F3B9B" w:rsidP="007F3B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B9B" w:rsidRDefault="007F3B9B" w:rsidP="007F3B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44EA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44EAC">
        <w:rPr>
          <w:rFonts w:ascii="Times New Roman" w:hAnsi="Times New Roman" w:cs="Times New Roman"/>
          <w:sz w:val="28"/>
          <w:szCs w:val="28"/>
        </w:rPr>
        <w:t>__________20</w:t>
      </w:r>
      <w:r w:rsidR="00553CFE">
        <w:rPr>
          <w:rFonts w:ascii="Times New Roman" w:hAnsi="Times New Roman" w:cs="Times New Roman"/>
          <w:sz w:val="28"/>
          <w:szCs w:val="28"/>
        </w:rPr>
        <w:t>21</w:t>
      </w:r>
      <w:r w:rsidRPr="00F44EA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F3B9B" w:rsidRPr="00F44EAC" w:rsidRDefault="007F3B9B" w:rsidP="007F3B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_____________</w:t>
      </w:r>
    </w:p>
    <w:p w:rsidR="007F3B9B" w:rsidRPr="00F44EAC" w:rsidRDefault="007F3B9B" w:rsidP="007F3B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B9B" w:rsidRPr="00F44EAC" w:rsidRDefault="007F3B9B" w:rsidP="007F3B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44EAC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F44EAC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</w:p>
    <w:p w:rsidR="007F3B9B" w:rsidRDefault="007F3B9B" w:rsidP="007F3B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EAC">
        <w:rPr>
          <w:rFonts w:ascii="Times New Roman" w:hAnsi="Times New Roman" w:cs="Times New Roman"/>
          <w:sz w:val="28"/>
          <w:szCs w:val="28"/>
        </w:rPr>
        <w:t>Московской областной Думы</w:t>
      </w:r>
    </w:p>
    <w:p w:rsidR="007F3B9B" w:rsidRPr="00ED130C" w:rsidRDefault="007F3B9B" w:rsidP="007F3B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№ _________</w:t>
      </w:r>
      <w:r w:rsidRPr="00F44EA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Par265"/>
      <w:bookmarkStart w:id="2" w:name="Par280"/>
      <w:bookmarkStart w:id="3" w:name="P9425"/>
      <w:bookmarkStart w:id="4" w:name="P19347"/>
      <w:bookmarkEnd w:id="1"/>
      <w:bookmarkEnd w:id="2"/>
      <w:bookmarkEnd w:id="3"/>
      <w:bookmarkEnd w:id="4"/>
    </w:p>
    <w:p w:rsidR="006A59B8" w:rsidRDefault="006A59B8"/>
    <w:sectPr w:rsidR="006A59B8" w:rsidSect="007601D2"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5CF" w:rsidRDefault="007345CF">
      <w:pPr>
        <w:spacing w:after="0" w:line="240" w:lineRule="auto"/>
      </w:pPr>
      <w:r>
        <w:separator/>
      </w:r>
    </w:p>
  </w:endnote>
  <w:endnote w:type="continuationSeparator" w:id="0">
    <w:p w:rsidR="007345CF" w:rsidRDefault="00734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5CF" w:rsidRDefault="007345CF">
      <w:pPr>
        <w:spacing w:after="0" w:line="240" w:lineRule="auto"/>
      </w:pPr>
      <w:r>
        <w:separator/>
      </w:r>
    </w:p>
  </w:footnote>
  <w:footnote w:type="continuationSeparator" w:id="0">
    <w:p w:rsidR="007345CF" w:rsidRDefault="00734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5422450"/>
      <w:docPartObj>
        <w:docPartGallery w:val="Page Numbers (Top of Page)"/>
        <w:docPartUnique/>
      </w:docPartObj>
    </w:sdtPr>
    <w:sdtEndPr/>
    <w:sdtContent>
      <w:p w:rsidR="007601D2" w:rsidRDefault="00A71D0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42A">
          <w:rPr>
            <w:noProof/>
          </w:rPr>
          <w:t>2</w:t>
        </w:r>
        <w:r>
          <w:fldChar w:fldCharType="end"/>
        </w:r>
      </w:p>
    </w:sdtContent>
  </w:sdt>
  <w:p w:rsidR="007601D2" w:rsidRDefault="00B6542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B9B"/>
    <w:rsid w:val="000B110D"/>
    <w:rsid w:val="000C2C2B"/>
    <w:rsid w:val="0016755A"/>
    <w:rsid w:val="001E305E"/>
    <w:rsid w:val="00252D28"/>
    <w:rsid w:val="00291110"/>
    <w:rsid w:val="002C123E"/>
    <w:rsid w:val="002C43D1"/>
    <w:rsid w:val="002F13AE"/>
    <w:rsid w:val="0034167D"/>
    <w:rsid w:val="003C4E94"/>
    <w:rsid w:val="003D1E67"/>
    <w:rsid w:val="00426BFC"/>
    <w:rsid w:val="00553CFE"/>
    <w:rsid w:val="00557184"/>
    <w:rsid w:val="005929F5"/>
    <w:rsid w:val="00636D2D"/>
    <w:rsid w:val="00666B98"/>
    <w:rsid w:val="006865B2"/>
    <w:rsid w:val="006A59B8"/>
    <w:rsid w:val="00726E2E"/>
    <w:rsid w:val="007345CF"/>
    <w:rsid w:val="007F3B9B"/>
    <w:rsid w:val="00850ED6"/>
    <w:rsid w:val="009B741F"/>
    <w:rsid w:val="00A42F00"/>
    <w:rsid w:val="00A71D01"/>
    <w:rsid w:val="00AD5258"/>
    <w:rsid w:val="00AF6147"/>
    <w:rsid w:val="00B6542A"/>
    <w:rsid w:val="00B71FB2"/>
    <w:rsid w:val="00BF7FF4"/>
    <w:rsid w:val="00CC6177"/>
    <w:rsid w:val="00CD2203"/>
    <w:rsid w:val="00CF7AF2"/>
    <w:rsid w:val="00D45F4B"/>
    <w:rsid w:val="00D54E05"/>
    <w:rsid w:val="00D72ACE"/>
    <w:rsid w:val="00DE7658"/>
    <w:rsid w:val="00E623F7"/>
    <w:rsid w:val="00E74689"/>
    <w:rsid w:val="00F3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B9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3A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13AE"/>
    <w:pPr>
      <w:spacing w:after="200" w:line="276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F3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3B9B"/>
  </w:style>
  <w:style w:type="paragraph" w:styleId="a7">
    <w:name w:val="Balloon Text"/>
    <w:basedOn w:val="a"/>
    <w:link w:val="a8"/>
    <w:uiPriority w:val="99"/>
    <w:semiHidden/>
    <w:unhideWhenUsed/>
    <w:rsid w:val="00E74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46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B9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3A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13AE"/>
    <w:pPr>
      <w:spacing w:after="200" w:line="276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F3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3B9B"/>
  </w:style>
  <w:style w:type="paragraph" w:styleId="a7">
    <w:name w:val="Balloon Text"/>
    <w:basedOn w:val="a"/>
    <w:link w:val="a8"/>
    <w:uiPriority w:val="99"/>
    <w:semiHidden/>
    <w:unhideWhenUsed/>
    <w:rsid w:val="00E74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46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A4F324F887BA2C7926EF01E9C0E5CC50E587859362E906B59391DC792A7097EA26A37301FA5D7Bp4b6I" TargetMode="External"/><Relationship Id="rId13" Type="http://schemas.openxmlformats.org/officeDocument/2006/relationships/hyperlink" Target="consultantplus://offline/ref=E3A4F324F887BA2C7926EF01E9C0E5CC50E587859362E906B59391DC792A7097EA26A37301FA5D7Bp4b6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A4F324F887BA2C7926EF01E9C0E5CC50E587859362E906B59391DC79p2bAI" TargetMode="External"/><Relationship Id="rId12" Type="http://schemas.openxmlformats.org/officeDocument/2006/relationships/hyperlink" Target="consultantplus://offline/ref=8C7288A883922E704BBFBC8FCCA4153AD75DF14AC6ADEB251B61E3A569eCU8I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3A4F324F887BA2C7926EF01E9C0E5CC50E587859362E906B59391DC792A7097EA26A37301FA5D7Bp4b4I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3A4F324F887BA2C7926EF01E9C0E5CC50E587859362E906B59391DC792A7097EA26A37301FA5D7Bp4b4I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tiff"/><Relationship Id="rId10" Type="http://schemas.openxmlformats.org/officeDocument/2006/relationships/image" Target="media/image1.tif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A4F324F887BA2C7926EF01E9C0E5CC50E587859362E906B59391DC792A7097EA26A37301F25270p4b3I" TargetMode="External"/><Relationship Id="rId14" Type="http://schemas.openxmlformats.org/officeDocument/2006/relationships/hyperlink" Target="consultantplus://offline/ref=E3A4F324F887BA2C7926EF01E9C0E5CC50E587859362E906B59391DC792A7097EA26A37301F25270p4b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</dc:creator>
  <cp:lastModifiedBy>Коняева Л.А.</cp:lastModifiedBy>
  <cp:revision>4</cp:revision>
  <cp:lastPrinted>2021-11-18T13:25:00Z</cp:lastPrinted>
  <dcterms:created xsi:type="dcterms:W3CDTF">2021-11-18T14:06:00Z</dcterms:created>
  <dcterms:modified xsi:type="dcterms:W3CDTF">2021-11-19T07:20:00Z</dcterms:modified>
</cp:coreProperties>
</file>